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01" w:rsidRDefault="00466201" w:rsidP="00466201">
      <w:pPr>
        <w:widowControl/>
        <w:jc w:val="left"/>
        <w:textAlignment w:val="center"/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</w:pPr>
      <w:r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  <w:t>附件3</w:t>
      </w:r>
    </w:p>
    <w:p w:rsidR="00466201" w:rsidRDefault="00466201" w:rsidP="00466201">
      <w:pPr>
        <w:widowControl/>
        <w:spacing w:line="600" w:lineRule="exact"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</w:pPr>
    </w:p>
    <w:p w:rsidR="00466201" w:rsidRDefault="00466201" w:rsidP="00466201">
      <w:pPr>
        <w:widowControl/>
        <w:spacing w:line="600" w:lineRule="exact"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省直行政事业单位存量公有住房房源统计表</w:t>
      </w:r>
    </w:p>
    <w:p w:rsidR="00466201" w:rsidRDefault="00466201" w:rsidP="00466201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sz w:val="40"/>
          <w:szCs w:val="40"/>
        </w:rPr>
      </w:pPr>
    </w:p>
    <w:p w:rsidR="00466201" w:rsidRDefault="00466201" w:rsidP="00466201">
      <w:pPr>
        <w:widowControl/>
        <w:ind w:leftChars="-171" w:left="-359"/>
        <w:jc w:val="left"/>
        <w:textAlignment w:val="center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填报单位（盖章）：</w:t>
      </w:r>
      <w:r>
        <w:rPr>
          <w:rFonts w:ascii="宋体" w:cs="宋体" w:hint="eastAsia"/>
          <w:color w:val="000000"/>
          <w:sz w:val="22"/>
          <w:szCs w:val="22"/>
        </w:rPr>
        <w:t xml:space="preserve">            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填报人：</w:t>
      </w:r>
    </w:p>
    <w:tbl>
      <w:tblPr>
        <w:tblW w:w="0" w:type="auto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520"/>
        <w:gridCol w:w="3240"/>
        <w:gridCol w:w="1440"/>
        <w:gridCol w:w="1080"/>
        <w:gridCol w:w="1080"/>
      </w:tblGrid>
      <w:tr w:rsidR="00466201" w:rsidTr="00B04D66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房屋所属单位名称</w:t>
            </w:r>
            <w:r>
              <w:rPr>
                <w:rFonts w:ascii="方正黑体_GBK" w:eastAsia="方正黑体_GBK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（本级或下属XX单位）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住房详细地址（××路××小区或院×栋×单元×层×号）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住房建筑面积（㎡）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单位联系人姓名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jc w:val="center"/>
              <w:textAlignment w:val="center"/>
              <w:rPr>
                <w:rFonts w:ascii="方正黑体_GBK" w:eastAsia="方正黑体_GBK" w:cs="宋体" w:hint="eastAsia"/>
                <w:color w:val="00000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单位联系人电话</w:t>
            </w:r>
          </w:p>
        </w:tc>
      </w:tr>
      <w:tr w:rsidR="00466201" w:rsidTr="00B04D66">
        <w:trPr>
          <w:trHeight w:val="6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466201" w:rsidTr="00B04D6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01" w:rsidRDefault="00466201" w:rsidP="00B04D66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466201" w:rsidRDefault="00466201" w:rsidP="00466201">
      <w:pPr>
        <w:widowControl/>
        <w:wordWrap w:val="0"/>
        <w:spacing w:beforeLines="50"/>
        <w:ind w:rightChars="-331" w:right="-695"/>
        <w:jc w:val="right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466201" w:rsidRDefault="00466201" w:rsidP="00466201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060"/>
      </w:tblGrid>
      <w:tr w:rsidR="00466201" w:rsidTr="00B04D66">
        <w:trPr>
          <w:trHeight w:val="600"/>
        </w:trPr>
        <w:tc>
          <w:tcPr>
            <w:tcW w:w="9060" w:type="dxa"/>
            <w:vAlign w:val="center"/>
          </w:tcPr>
          <w:p w:rsidR="00466201" w:rsidRDefault="00466201" w:rsidP="00B04D66">
            <w:pPr>
              <w:spacing w:line="580" w:lineRule="exact"/>
              <w:rPr>
                <w:rFonts w:ascii="楷体_GB2312" w:eastAsia="楷体_GB2312" w:hAnsi="华文中宋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60"/>
                <w:sz w:val="32"/>
                <w:szCs w:val="32"/>
              </w:rPr>
              <w:t>中共湖南省委办公厅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2017年7月28日印发</w:t>
            </w:r>
          </w:p>
        </w:tc>
      </w:tr>
    </w:tbl>
    <w:p w:rsidR="00466201" w:rsidRDefault="00466201" w:rsidP="00466201">
      <w:pPr>
        <w:spacing w:line="20" w:lineRule="exact"/>
        <w:rPr>
          <w:rFonts w:hint="eastAsia"/>
        </w:rPr>
      </w:pPr>
    </w:p>
    <w:p w:rsidR="00B84DD1" w:rsidRPr="00466201" w:rsidRDefault="00B84DD1"/>
    <w:sectPr w:rsidR="00B84DD1" w:rsidRPr="00466201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201"/>
    <w:rsid w:val="00466201"/>
    <w:rsid w:val="00B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46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</dc:creator>
  <cp:lastModifiedBy>2002</cp:lastModifiedBy>
  <cp:revision>1</cp:revision>
  <dcterms:created xsi:type="dcterms:W3CDTF">2017-07-31T09:12:00Z</dcterms:created>
  <dcterms:modified xsi:type="dcterms:W3CDTF">2017-07-31T09:12:00Z</dcterms:modified>
</cp:coreProperties>
</file>